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11bd3c56b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ff126e133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Prime,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2dc4a2eeb4841" /><Relationship Type="http://schemas.openxmlformats.org/officeDocument/2006/relationships/numbering" Target="/word/numbering.xml" Id="R8ad12e5aef7a4f62" /><Relationship Type="http://schemas.openxmlformats.org/officeDocument/2006/relationships/settings" Target="/word/settings.xml" Id="R98d78dddc68e49be" /><Relationship Type="http://schemas.openxmlformats.org/officeDocument/2006/relationships/image" Target="/word/media/be4ec403-fa64-418d-ac34-f8acd99fed9d.png" Id="R915ff126e1334299" /></Relationships>
</file>