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596921030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95a6ce01749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Prince Albert Settlement,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cbc87cb8e4a07" /><Relationship Type="http://schemas.openxmlformats.org/officeDocument/2006/relationships/numbering" Target="/word/numbering.xml" Id="Rde04fded78694a0e" /><Relationship Type="http://schemas.openxmlformats.org/officeDocument/2006/relationships/settings" Target="/word/settings.xml" Id="R8c55ebe2d8d74495" /><Relationship Type="http://schemas.openxmlformats.org/officeDocument/2006/relationships/image" Target="/word/media/a9818a45-c129-4e6f-ac38-8699529644ff.png" Id="R2ba95a6ce01749fb" /></Relationships>
</file>