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e8f43229e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1bbd4063a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Prince William Station,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8f483bd5f4d22" /><Relationship Type="http://schemas.openxmlformats.org/officeDocument/2006/relationships/numbering" Target="/word/numbering.xml" Id="R10fd839092844697" /><Relationship Type="http://schemas.openxmlformats.org/officeDocument/2006/relationships/settings" Target="/word/settings.xml" Id="Rc26c709c22834a99" /><Relationship Type="http://schemas.openxmlformats.org/officeDocument/2006/relationships/image" Target="/word/media/1683e31f-4334-4e99-87c1-355a670aa0cc.png" Id="R9dc1bbd4063a4e43" /></Relationships>
</file>