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8b930f8f4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ceb9f99df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Pritchard,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67323fd214c99" /><Relationship Type="http://schemas.openxmlformats.org/officeDocument/2006/relationships/numbering" Target="/word/numbering.xml" Id="R1d3126fe7bd24628" /><Relationship Type="http://schemas.openxmlformats.org/officeDocument/2006/relationships/settings" Target="/word/settings.xml" Id="R69af00af8c6845dc" /><Relationship Type="http://schemas.openxmlformats.org/officeDocument/2006/relationships/image" Target="/word/media/cda971dd-dc69-4dae-a293-dc29f7b6a107.png" Id="Rebbceb9f99df46c7" /></Relationships>
</file>