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27257598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f0eb341e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77ac81b144277" /><Relationship Type="http://schemas.openxmlformats.org/officeDocument/2006/relationships/numbering" Target="/word/numbering.xml" Id="R364430fe0e7b4ead" /><Relationship Type="http://schemas.openxmlformats.org/officeDocument/2006/relationships/settings" Target="/word/settings.xml" Id="R108e89a9a0414bcc" /><Relationship Type="http://schemas.openxmlformats.org/officeDocument/2006/relationships/image" Target="/word/media/52d86763-8dd9-4b82-96d2-50e754f529a4.png" Id="Rd1bf0eb341e84888" /></Relationships>
</file>