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03fe22f6e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ed5a43405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Punchaw,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5caed6b14d18" /><Relationship Type="http://schemas.openxmlformats.org/officeDocument/2006/relationships/numbering" Target="/word/numbering.xml" Id="R42dd8f8d1d6943bd" /><Relationship Type="http://schemas.openxmlformats.org/officeDocument/2006/relationships/settings" Target="/word/settings.xml" Id="Radc83144049f4ffe" /><Relationship Type="http://schemas.openxmlformats.org/officeDocument/2006/relationships/image" Target="/word/media/5d97da4a-e638-4eeb-9755-230ef11a1c1b.png" Id="Rbc0ed5a4340544f4" /></Relationships>
</file>