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d815fc566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4a7b2679d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Puntledge,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9aa08f1ad43e4" /><Relationship Type="http://schemas.openxmlformats.org/officeDocument/2006/relationships/numbering" Target="/word/numbering.xml" Id="Rd63dddded9c0461b" /><Relationship Type="http://schemas.openxmlformats.org/officeDocument/2006/relationships/settings" Target="/word/settings.xml" Id="R26716f1dcbf047dc" /><Relationship Type="http://schemas.openxmlformats.org/officeDocument/2006/relationships/image" Target="/word/media/3d17e636-d927-4f60-88c3-72c125f83acf.png" Id="R4db4a7b2679d4f2f" /></Relationships>
</file>