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4a6b67a59040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7d2b78d68043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Purcells Cove,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c753783cf9412b" /><Relationship Type="http://schemas.openxmlformats.org/officeDocument/2006/relationships/numbering" Target="/word/numbering.xml" Id="Ra16e8a8c225941a9" /><Relationship Type="http://schemas.openxmlformats.org/officeDocument/2006/relationships/settings" Target="/word/settings.xml" Id="R3d8befbe4aee4c94" /><Relationship Type="http://schemas.openxmlformats.org/officeDocument/2006/relationships/image" Target="/word/media/3fe36a7a-b96b-40b8-9316-5ee94b01b704.png" Id="Rbb7d2b78d68043a8" /></Relationships>
</file>