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d32d2a83b4a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dd5fa3bcaf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Purple Valley,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fe5a31f824ccc" /><Relationship Type="http://schemas.openxmlformats.org/officeDocument/2006/relationships/numbering" Target="/word/numbering.xml" Id="R7cea5890034f431e" /><Relationship Type="http://schemas.openxmlformats.org/officeDocument/2006/relationships/settings" Target="/word/settings.xml" Id="Rbc565d91af9c4f2b" /><Relationship Type="http://schemas.openxmlformats.org/officeDocument/2006/relationships/image" Target="/word/media/85a83858-5d0b-4e3f-9510-6c662e91c7a4.png" Id="R17dd5fa3bcaf4cbd" /></Relationships>
</file>