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e28898b44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7e4ac4df4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57eb4d4e74b0e" /><Relationship Type="http://schemas.openxmlformats.org/officeDocument/2006/relationships/numbering" Target="/word/numbering.xml" Id="Ra4fd1c712e574b44" /><Relationship Type="http://schemas.openxmlformats.org/officeDocument/2006/relationships/settings" Target="/word/settings.xml" Id="R432a721428c94723" /><Relationship Type="http://schemas.openxmlformats.org/officeDocument/2006/relationships/image" Target="/word/media/556539fe-c4e7-494a-adb9-c7d783603929.png" Id="R6c77e4ac4df4402d" /></Relationships>
</file>