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5b28fb153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690c157b1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Pynns,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3bb6061784705" /><Relationship Type="http://schemas.openxmlformats.org/officeDocument/2006/relationships/numbering" Target="/word/numbering.xml" Id="R2edda79efcdf44f2" /><Relationship Type="http://schemas.openxmlformats.org/officeDocument/2006/relationships/settings" Target="/word/settings.xml" Id="R67c22e779e414c3b" /><Relationship Type="http://schemas.openxmlformats.org/officeDocument/2006/relationships/image" Target="/word/media/3488266a-a784-4395-bdf1-d059843f3eed.png" Id="Ra94690c157b143b7" /></Relationships>
</file>