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d225d44e3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4d2a98a5a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Qarliik Sijjangit,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c0fc42534494b" /><Relationship Type="http://schemas.openxmlformats.org/officeDocument/2006/relationships/numbering" Target="/word/numbering.xml" Id="R2733ea92c9b54ad1" /><Relationship Type="http://schemas.openxmlformats.org/officeDocument/2006/relationships/settings" Target="/word/settings.xml" Id="Rb3ead5fe2a854cec" /><Relationship Type="http://schemas.openxmlformats.org/officeDocument/2006/relationships/image" Target="/word/media/8c697c8b-6462-40b3-b0db-84cba15707b0.png" Id="R8644d2a98a5a4e10" /></Relationships>
</file>