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f6d281a96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7377a5a50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Quatre-Coins,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47ac9f2fc4f8e" /><Relationship Type="http://schemas.openxmlformats.org/officeDocument/2006/relationships/numbering" Target="/word/numbering.xml" Id="Rf93d324a10b44541" /><Relationship Type="http://schemas.openxmlformats.org/officeDocument/2006/relationships/settings" Target="/word/settings.xml" Id="R41c93cd1b3d64dbb" /><Relationship Type="http://schemas.openxmlformats.org/officeDocument/2006/relationships/image" Target="/word/media/6beb1910-3e30-4306-a3fc-0f61c6312fd8.png" Id="Rc317377a5a504757" /></Relationships>
</file>