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9da25f3bc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edf86eeca4b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Quebec,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55fdf48b84aeb" /><Relationship Type="http://schemas.openxmlformats.org/officeDocument/2006/relationships/numbering" Target="/word/numbering.xml" Id="Rac26a3e7459042db" /><Relationship Type="http://schemas.openxmlformats.org/officeDocument/2006/relationships/settings" Target="/word/settings.xml" Id="R75fd9778834e40e9" /><Relationship Type="http://schemas.openxmlformats.org/officeDocument/2006/relationships/image" Target="/word/media/dbf7631e-ae3c-4d4c-a97a-9385b5fcf160.png" Id="R1b0edf86eeca4b56" /></Relationships>
</file>