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a14189792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331c660dc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Queens Acres,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17af81d5447f1" /><Relationship Type="http://schemas.openxmlformats.org/officeDocument/2006/relationships/numbering" Target="/word/numbering.xml" Id="R438ae3558453463e" /><Relationship Type="http://schemas.openxmlformats.org/officeDocument/2006/relationships/settings" Target="/word/settings.xml" Id="R8f7c6ba2f5804c76" /><Relationship Type="http://schemas.openxmlformats.org/officeDocument/2006/relationships/image" Target="/word/media/b8e1f536-7887-4a72-b1b4-6a430b0d3ec7.png" Id="Rfcc331c660dc457f" /></Relationships>
</file>