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a34b1cefc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d2213f899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Queensway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ad783f33349ce" /><Relationship Type="http://schemas.openxmlformats.org/officeDocument/2006/relationships/numbering" Target="/word/numbering.xml" Id="Re5c903823fd64450" /><Relationship Type="http://schemas.openxmlformats.org/officeDocument/2006/relationships/settings" Target="/word/settings.xml" Id="R3e66c7e2fff24218" /><Relationship Type="http://schemas.openxmlformats.org/officeDocument/2006/relationships/image" Target="/word/media/59e890cf-0b8f-4096-8472-886045c83196.png" Id="Rfb1d2213f8994a5e" /></Relationships>
</file>