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d111ba4f1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f41b6f1bd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Queensway Terrace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e4f5ca11e42f3" /><Relationship Type="http://schemas.openxmlformats.org/officeDocument/2006/relationships/numbering" Target="/word/numbering.xml" Id="R5be0fa30e26a4cde" /><Relationship Type="http://schemas.openxmlformats.org/officeDocument/2006/relationships/settings" Target="/word/settings.xml" Id="R178bdd998dac4de3" /><Relationship Type="http://schemas.openxmlformats.org/officeDocument/2006/relationships/image" Target="/word/media/17fcafe8-b467-4348-a0b2-abe2f2ef1e97.png" Id="R2d1f41b6f1bd4a73" /></Relationships>
</file>