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601ce2c57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53adbc1ed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Quesnell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137fa228749fe" /><Relationship Type="http://schemas.openxmlformats.org/officeDocument/2006/relationships/numbering" Target="/word/numbering.xml" Id="R5279c6720a3d44c7" /><Relationship Type="http://schemas.openxmlformats.org/officeDocument/2006/relationships/settings" Target="/word/settings.xml" Id="R48bc1a7232874141" /><Relationship Type="http://schemas.openxmlformats.org/officeDocument/2006/relationships/image" Target="/word/media/137fb359-a520-463a-a8b2-19130e0db468.png" Id="R74553adbc1ed4457" /></Relationships>
</file>