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51623d290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b6dba3f24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Quigley,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455d85aaf478f" /><Relationship Type="http://schemas.openxmlformats.org/officeDocument/2006/relationships/numbering" Target="/word/numbering.xml" Id="R92e6bbea69ae47b9" /><Relationship Type="http://schemas.openxmlformats.org/officeDocument/2006/relationships/settings" Target="/word/settings.xml" Id="R0f6cea9921434da1" /><Relationship Type="http://schemas.openxmlformats.org/officeDocument/2006/relationships/image" Target="/word/media/274a9eac-311f-405f-a7f1-5e2ba839ee2b.png" Id="R8d4b6dba3f244f05" /></Relationships>
</file>