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2245dd71d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0927da986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Quinton Heights,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4477834934eec" /><Relationship Type="http://schemas.openxmlformats.org/officeDocument/2006/relationships/numbering" Target="/word/numbering.xml" Id="R5e593fd848244eab" /><Relationship Type="http://schemas.openxmlformats.org/officeDocument/2006/relationships/settings" Target="/word/settings.xml" Id="Rc402b19845864d96" /><Relationship Type="http://schemas.openxmlformats.org/officeDocument/2006/relationships/image" Target="/word/media/f6877c00-e80e-486a-8e65-ef100595fca9.png" Id="R8f10927da9864918" /></Relationships>
</file>