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220dec623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5632b476f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Radnor-des-Forges,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f25f51c0245ef" /><Relationship Type="http://schemas.openxmlformats.org/officeDocument/2006/relationships/numbering" Target="/word/numbering.xml" Id="Rb6d64eb7dba14dfc" /><Relationship Type="http://schemas.openxmlformats.org/officeDocument/2006/relationships/settings" Target="/word/settings.xml" Id="Rafca74ebcbea4869" /><Relationship Type="http://schemas.openxmlformats.org/officeDocument/2006/relationships/image" Target="/word/media/170c0123-05a3-4ea9-831c-04d5ee9a6b7c.png" Id="Re515632b476f47a7" /></Relationships>
</file>