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40039e20f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2a34ffb65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Railton,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434e4ae6e41ca" /><Relationship Type="http://schemas.openxmlformats.org/officeDocument/2006/relationships/numbering" Target="/word/numbering.xml" Id="Red00265cf1a64a34" /><Relationship Type="http://schemas.openxmlformats.org/officeDocument/2006/relationships/settings" Target="/word/settings.xml" Id="Rc0c39332ff174cc5" /><Relationship Type="http://schemas.openxmlformats.org/officeDocument/2006/relationships/image" Target="/word/media/96f4006d-27a1-4313-aeed-d4411f7a6572.png" Id="Rfde2a34ffb65448f" /></Relationships>
</file>