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af8b8fccb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56f0a4775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7e06be7484c67" /><Relationship Type="http://schemas.openxmlformats.org/officeDocument/2006/relationships/numbering" Target="/word/numbering.xml" Id="Rbf16134ef64e4e01" /><Relationship Type="http://schemas.openxmlformats.org/officeDocument/2006/relationships/settings" Target="/word/settings.xml" Id="R2a195649af7146ec" /><Relationship Type="http://schemas.openxmlformats.org/officeDocument/2006/relationships/image" Target="/word/media/a5cace21-3a65-4a63-ac6d-e865494736e0.png" Id="R02b56f0a47754cb7" /></Relationships>
</file>