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42d76fd0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b9b801b5d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44e933dcd4809" /><Relationship Type="http://schemas.openxmlformats.org/officeDocument/2006/relationships/numbering" Target="/word/numbering.xml" Id="R6b63e623478a4b93" /><Relationship Type="http://schemas.openxmlformats.org/officeDocument/2006/relationships/settings" Target="/word/settings.xml" Id="Re85f82b0bf174f4c" /><Relationship Type="http://schemas.openxmlformats.org/officeDocument/2006/relationships/image" Target="/word/media/a7cf238a-fa00-4ef3-84b9-5219a9c71700.png" Id="R171b9b801b5d4436" /></Relationships>
</file>