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199e643ed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2b5818733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Ramsayville,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90414c7c6450b" /><Relationship Type="http://schemas.openxmlformats.org/officeDocument/2006/relationships/numbering" Target="/word/numbering.xml" Id="Rb36f6a851cd04629" /><Relationship Type="http://schemas.openxmlformats.org/officeDocument/2006/relationships/settings" Target="/word/settings.xml" Id="Raf12a74ec7ce4af8" /><Relationship Type="http://schemas.openxmlformats.org/officeDocument/2006/relationships/image" Target="/word/media/21fad22f-09d2-4d29-8929-123b13a492dd.png" Id="R7ee2b58187334e0c" /></Relationships>
</file>