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24d4d33cf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8b020817f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Ramsayville,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eb73ece834f26" /><Relationship Type="http://schemas.openxmlformats.org/officeDocument/2006/relationships/numbering" Target="/word/numbering.xml" Id="R47f6c4867a424c6f" /><Relationship Type="http://schemas.openxmlformats.org/officeDocument/2006/relationships/settings" Target="/word/settings.xml" Id="R587c5395bf3b4cf2" /><Relationship Type="http://schemas.openxmlformats.org/officeDocument/2006/relationships/image" Target="/word/media/8836d58f-6f0c-49de-8c7a-3756256e486c.png" Id="R8ec8b020817f4eae" /></Relationships>
</file>