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e44e2d7b2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cd13226d9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279875184e7f" /><Relationship Type="http://schemas.openxmlformats.org/officeDocument/2006/relationships/numbering" Target="/word/numbering.xml" Id="R446abc93ed4c4aa2" /><Relationship Type="http://schemas.openxmlformats.org/officeDocument/2006/relationships/settings" Target="/word/settings.xml" Id="Reb2b270f4c57449b" /><Relationship Type="http://schemas.openxmlformats.org/officeDocument/2006/relationships/image" Target="/word/media/59e38ea3-0ddd-4956-9806-cba8256e73a6.png" Id="Rba5cd13226d943a4" /></Relationships>
</file>