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8fc486777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c7aeb7fab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Rang-des-Morneault,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cd3fd195c4f0c" /><Relationship Type="http://schemas.openxmlformats.org/officeDocument/2006/relationships/numbering" Target="/word/numbering.xml" Id="R98fc3678ecbe4223" /><Relationship Type="http://schemas.openxmlformats.org/officeDocument/2006/relationships/settings" Target="/word/settings.xml" Id="R053446350a304afc" /><Relationship Type="http://schemas.openxmlformats.org/officeDocument/2006/relationships/image" Target="/word/media/8a97c0ce-bb5e-4a9d-99e8-f106ba4d56a7.png" Id="Rf4bc7aeb7fab4863" /></Relationships>
</file>