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364cf61b5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504f5064c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Rang-Douze-Nord,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bf87f7c4a4ac8" /><Relationship Type="http://schemas.openxmlformats.org/officeDocument/2006/relationships/numbering" Target="/word/numbering.xml" Id="R58dc056aa57245d2" /><Relationship Type="http://schemas.openxmlformats.org/officeDocument/2006/relationships/settings" Target="/word/settings.xml" Id="R066da8f688a144d6" /><Relationship Type="http://schemas.openxmlformats.org/officeDocument/2006/relationships/image" Target="/word/media/3e72d81d-e23f-48f8-a795-b5c62b5212fb.png" Id="R582504f5064c4aa6" /></Relationships>
</file>