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af0efef73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a848c16b5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Rang-Douze-Sud,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c833f3a714878" /><Relationship Type="http://schemas.openxmlformats.org/officeDocument/2006/relationships/numbering" Target="/word/numbering.xml" Id="R9d05d134dec64e2e" /><Relationship Type="http://schemas.openxmlformats.org/officeDocument/2006/relationships/settings" Target="/word/settings.xml" Id="R62dc5567f7c04385" /><Relationship Type="http://schemas.openxmlformats.org/officeDocument/2006/relationships/image" Target="/word/media/9d09745b-c22e-4384-8b69-ae7f8635ceb7.png" Id="Rfeea848c16b54f89" /></Relationships>
</file>