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6e8d0efd0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fade8a209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 Rapids,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a9d5076254a96" /><Relationship Type="http://schemas.openxmlformats.org/officeDocument/2006/relationships/numbering" Target="/word/numbering.xml" Id="Raea48c1d512146e5" /><Relationship Type="http://schemas.openxmlformats.org/officeDocument/2006/relationships/settings" Target="/word/settings.xml" Id="R6addb3239e1243d7" /><Relationship Type="http://schemas.openxmlformats.org/officeDocument/2006/relationships/image" Target="/word/media/378e4ee1-e1eb-4ebf-ba5a-d9eeacbb8f34.png" Id="R46bfade8a2094380" /></Relationships>
</file>