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da158ae7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7b1b4036e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Monastery,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53f9444d54013" /><Relationship Type="http://schemas.openxmlformats.org/officeDocument/2006/relationships/numbering" Target="/word/numbering.xml" Id="R632de7c27e5c4d8d" /><Relationship Type="http://schemas.openxmlformats.org/officeDocument/2006/relationships/settings" Target="/word/settings.xml" Id="R23f0a8014dc84d72" /><Relationship Type="http://schemas.openxmlformats.org/officeDocument/2006/relationships/image" Target="/word/media/ef989eac-a4b6-409a-accb-987c56c42ae9.png" Id="Rc0c7b1b4036e41f6" /></Relationships>
</file>