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38604f200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8a90e488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Bluff,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ea9f37bf4b87" /><Relationship Type="http://schemas.openxmlformats.org/officeDocument/2006/relationships/numbering" Target="/word/numbering.xml" Id="R97d8d3dc1aca4529" /><Relationship Type="http://schemas.openxmlformats.org/officeDocument/2006/relationships/settings" Target="/word/settings.xml" Id="R995c6b762f9f4fa5" /><Relationship Type="http://schemas.openxmlformats.org/officeDocument/2006/relationships/image" Target="/word/media/2bc49917-36da-4e6d-974d-232df4f84494.png" Id="R2ad8a90e488044f1" /></Relationships>
</file>