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edd41473a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26287896f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b5a43344c40b0" /><Relationship Type="http://schemas.openxmlformats.org/officeDocument/2006/relationships/numbering" Target="/word/numbering.xml" Id="Ra45a6c627f5943f1" /><Relationship Type="http://schemas.openxmlformats.org/officeDocument/2006/relationships/settings" Target="/word/settings.xml" Id="R0fb2f246657b4bc0" /><Relationship Type="http://schemas.openxmlformats.org/officeDocument/2006/relationships/image" Target="/word/media/3cffecb6-575d-4af7-a686-ebe0133144a2.png" Id="Ra4a26287896f4cb4" /></Relationships>
</file>