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e50790d0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c2967826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65d237af04cb3" /><Relationship Type="http://schemas.openxmlformats.org/officeDocument/2006/relationships/numbering" Target="/word/numbering.xml" Id="Rb4e50235056a479a" /><Relationship Type="http://schemas.openxmlformats.org/officeDocument/2006/relationships/settings" Target="/word/settings.xml" Id="R97126791fbe64fd5" /><Relationship Type="http://schemas.openxmlformats.org/officeDocument/2006/relationships/image" Target="/word/media/4a648028-e2d6-4732-94ab-655c0264562d.png" Id="Ra27c2967826a4cc0" /></Relationships>
</file>