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42ccc52d4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158092c0d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efd134198453b" /><Relationship Type="http://schemas.openxmlformats.org/officeDocument/2006/relationships/numbering" Target="/word/numbering.xml" Id="Rd6f02d1ec2264ab6" /><Relationship Type="http://schemas.openxmlformats.org/officeDocument/2006/relationships/settings" Target="/word/settings.xml" Id="Rbd630cc481fb4587" /><Relationship Type="http://schemas.openxmlformats.org/officeDocument/2006/relationships/image" Target="/word/media/6444cd95-38ab-4c7c-a99b-36f77474c878.png" Id="R7e1158092c0d4329" /></Relationships>
</file>