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a1c51f3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81b2234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1968788ff4d30" /><Relationship Type="http://schemas.openxmlformats.org/officeDocument/2006/relationships/numbering" Target="/word/numbering.xml" Id="R8f0def8945f241a6" /><Relationship Type="http://schemas.openxmlformats.org/officeDocument/2006/relationships/settings" Target="/word/settings.xml" Id="Rc601cb22b0e64553" /><Relationship Type="http://schemas.openxmlformats.org/officeDocument/2006/relationships/image" Target="/word/media/bfa7e45b-ccf9-48ec-ae52-38694666e2d5.png" Id="Raec081b223474180" /></Relationships>
</file>