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f8bb576a5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4b1e17a7e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Redbank,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5bbaa5e504377" /><Relationship Type="http://schemas.openxmlformats.org/officeDocument/2006/relationships/numbering" Target="/word/numbering.xml" Id="Re0c1e83228744995" /><Relationship Type="http://schemas.openxmlformats.org/officeDocument/2006/relationships/settings" Target="/word/settings.xml" Id="R6fa48a137bfd4ab0" /><Relationship Type="http://schemas.openxmlformats.org/officeDocument/2006/relationships/image" Target="/word/media/24da20df-c1ce-42e5-9903-4652bab3b383.png" Id="Rbe74b1e17a7e4a01" /></Relationships>
</file>