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cddc5cfa2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bb902d0e0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Regina's Market Square,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537d2995c4de0" /><Relationship Type="http://schemas.openxmlformats.org/officeDocument/2006/relationships/numbering" Target="/word/numbering.xml" Id="Rdc22717d568947eb" /><Relationship Type="http://schemas.openxmlformats.org/officeDocument/2006/relationships/settings" Target="/word/settings.xml" Id="R3d6313777f294953" /><Relationship Type="http://schemas.openxmlformats.org/officeDocument/2006/relationships/image" Target="/word/media/84bda428-07f9-4a1b-bd19-d1eb45634bc3.png" Id="Ra36bb902d0e04843" /></Relationships>
</file>