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ccf85a5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c0d5823c0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Relais-des-Bernaches,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5b40fcad1488d" /><Relationship Type="http://schemas.openxmlformats.org/officeDocument/2006/relationships/numbering" Target="/word/numbering.xml" Id="R0702f1bfd3d54f95" /><Relationship Type="http://schemas.openxmlformats.org/officeDocument/2006/relationships/settings" Target="/word/settings.xml" Id="R44289c8f6d834a70" /><Relationship Type="http://schemas.openxmlformats.org/officeDocument/2006/relationships/image" Target="/word/media/6d098180-04dd-42c4-a256-040c6514b16d.png" Id="R6cfc0d5823c04415" /></Relationships>
</file>