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1c681e005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6a77c566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Remicks,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8e55469cd4d4a" /><Relationship Type="http://schemas.openxmlformats.org/officeDocument/2006/relationships/numbering" Target="/word/numbering.xml" Id="R8b2cc6e3f0084d96" /><Relationship Type="http://schemas.openxmlformats.org/officeDocument/2006/relationships/settings" Target="/word/settings.xml" Id="R855d0b69bc014d19" /><Relationship Type="http://schemas.openxmlformats.org/officeDocument/2006/relationships/image" Target="/word/media/5427309a-b431-4495-8f28-6a591c076545.png" Id="R5cce6a77c5664ad0" /></Relationships>
</file>