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2fca3a8f5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7fb29c9f1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Renaud,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befc8c6e54870" /><Relationship Type="http://schemas.openxmlformats.org/officeDocument/2006/relationships/numbering" Target="/word/numbering.xml" Id="Rcddbddf0449a42a1" /><Relationship Type="http://schemas.openxmlformats.org/officeDocument/2006/relationships/settings" Target="/word/settings.xml" Id="Rd6f94f0ab40949ec" /><Relationship Type="http://schemas.openxmlformats.org/officeDocument/2006/relationships/image" Target="/word/media/fc8dc1f3-6f8d-4014-a673-e50f619b2cf4.png" Id="Ra847fb29c9f14f33" /></Relationships>
</file>