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f6093b1f9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6693a9cef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Renown,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865ac260b4b22" /><Relationship Type="http://schemas.openxmlformats.org/officeDocument/2006/relationships/numbering" Target="/word/numbering.xml" Id="R5dbff2246ea24215" /><Relationship Type="http://schemas.openxmlformats.org/officeDocument/2006/relationships/settings" Target="/word/settings.xml" Id="R6c43b4cc3040421d" /><Relationship Type="http://schemas.openxmlformats.org/officeDocument/2006/relationships/image" Target="/word/media/d4b3dd4d-5e13-4a62-84fc-1c0299b356e6.png" Id="R5ca6693a9cef4c84" /></Relationships>
</file>