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befe903e7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1960f7ef3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b622beeb04c93" /><Relationship Type="http://schemas.openxmlformats.org/officeDocument/2006/relationships/numbering" Target="/word/numbering.xml" Id="R59e51bb6eba04716" /><Relationship Type="http://schemas.openxmlformats.org/officeDocument/2006/relationships/settings" Target="/word/settings.xml" Id="R1bf047b4bacb45ea" /><Relationship Type="http://schemas.openxmlformats.org/officeDocument/2006/relationships/image" Target="/word/media/ee96016d-8f95-41f6-a45f-ec34b7b183ea.png" Id="R6471960f7ef3495a" /></Relationships>
</file>