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52800472b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eaa95a6a1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Richvale,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1b228aa0b4169" /><Relationship Type="http://schemas.openxmlformats.org/officeDocument/2006/relationships/numbering" Target="/word/numbering.xml" Id="R029a6f37ca4c4773" /><Relationship Type="http://schemas.openxmlformats.org/officeDocument/2006/relationships/settings" Target="/word/settings.xml" Id="R6ce980a28b0b49ae" /><Relationship Type="http://schemas.openxmlformats.org/officeDocument/2006/relationships/image" Target="/word/media/f8184ab8-b646-4793-ac20-b7033547b8f3.png" Id="Rbe6eaa95a6a14a6f" /></Relationships>
</file>