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311127674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161cce7f7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Richview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4e015136840bf" /><Relationship Type="http://schemas.openxmlformats.org/officeDocument/2006/relationships/numbering" Target="/word/numbering.xml" Id="R31aa9ec77b0847b8" /><Relationship Type="http://schemas.openxmlformats.org/officeDocument/2006/relationships/settings" Target="/word/settings.xml" Id="Rf8bc0870e22d48a5" /><Relationship Type="http://schemas.openxmlformats.org/officeDocument/2006/relationships/image" Target="/word/media/f50619d2-fc1d-4d7d-9dce-9e524d856cc3.png" Id="Rb36161cce7f74f8a" /></Relationships>
</file>