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ac1b1f1e7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8b476c08f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 Ferry,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4aab6247744ea" /><Relationship Type="http://schemas.openxmlformats.org/officeDocument/2006/relationships/numbering" Target="/word/numbering.xml" Id="R04ad5aa384824de7" /><Relationship Type="http://schemas.openxmlformats.org/officeDocument/2006/relationships/settings" Target="/word/settings.xml" Id="R694f5bff618b4804" /><Relationship Type="http://schemas.openxmlformats.org/officeDocument/2006/relationships/image" Target="/word/media/19777269-d5e2-47aa-840b-fa833090e49c.png" Id="R0ce8b476c08f4763" /></Relationships>
</file>