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c796fa01d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5e3ac7b3e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Rideau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5b557e3aa4932" /><Relationship Type="http://schemas.openxmlformats.org/officeDocument/2006/relationships/numbering" Target="/word/numbering.xml" Id="R2e13e3bf3cae49a4" /><Relationship Type="http://schemas.openxmlformats.org/officeDocument/2006/relationships/settings" Target="/word/settings.xml" Id="Rcc5eeacb81a04ff4" /><Relationship Type="http://schemas.openxmlformats.org/officeDocument/2006/relationships/image" Target="/word/media/6a010deb-9011-4da3-b960-e3981ae446f9.png" Id="R9a65e3ac7b3e4d8b" /></Relationships>
</file>