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ec645e88d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c3e272a7e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Rideauview,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160d55fd4d5b" /><Relationship Type="http://schemas.openxmlformats.org/officeDocument/2006/relationships/numbering" Target="/word/numbering.xml" Id="R1f374bcd313b4998" /><Relationship Type="http://schemas.openxmlformats.org/officeDocument/2006/relationships/settings" Target="/word/settings.xml" Id="Rccab26a6773240f2" /><Relationship Type="http://schemas.openxmlformats.org/officeDocument/2006/relationships/image" Target="/word/media/8c4553c0-a878-42b5-bedf-340c45a66dac.png" Id="R09ac3e272a7e4227" /></Relationships>
</file>