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1416ce334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4e1b16510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308d2c6864c3c" /><Relationship Type="http://schemas.openxmlformats.org/officeDocument/2006/relationships/numbering" Target="/word/numbering.xml" Id="Re4e53e6b5dad434d" /><Relationship Type="http://schemas.openxmlformats.org/officeDocument/2006/relationships/settings" Target="/word/settings.xml" Id="Rf84ef5b8c8524ee2" /><Relationship Type="http://schemas.openxmlformats.org/officeDocument/2006/relationships/image" Target="/word/media/5a9aa659-fd38-4189-841c-04ffe54e81e1.png" Id="R56f4e1b1651047f9" /></Relationships>
</file>