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ac86eaba8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bed828c87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Ritchance,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7c696929c4121" /><Relationship Type="http://schemas.openxmlformats.org/officeDocument/2006/relationships/numbering" Target="/word/numbering.xml" Id="R246fdb1915c34c4a" /><Relationship Type="http://schemas.openxmlformats.org/officeDocument/2006/relationships/settings" Target="/word/settings.xml" Id="R62273b089bb44528" /><Relationship Type="http://schemas.openxmlformats.org/officeDocument/2006/relationships/image" Target="/word/media/17b4218a-476c-4548-87fd-9fcdfc0a113d.png" Id="Re59bed828c874e06" /></Relationships>
</file>